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37" w:rsidRDefault="00073F37" w:rsidP="00073F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073F37" w:rsidRDefault="00502222" w:rsidP="00073F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Казьмадемьяновская основная</w:t>
      </w:r>
      <w:r w:rsidR="00073F37">
        <w:rPr>
          <w:rFonts w:ascii="Times New Roman" w:hAnsi="Times New Roman"/>
          <w:b/>
          <w:sz w:val="24"/>
          <w:szCs w:val="24"/>
        </w:rPr>
        <w:t xml:space="preserve"> общеобразовательная школа</w:t>
      </w:r>
    </w:p>
    <w:p w:rsidR="00073F37" w:rsidRDefault="00073F37" w:rsidP="00073F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73F37" w:rsidRDefault="00073F37" w:rsidP="00073F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F37" w:rsidRDefault="00073F37" w:rsidP="00073F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F37" w:rsidRDefault="00073F37" w:rsidP="00073F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F37" w:rsidRDefault="00073F37" w:rsidP="00073F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ПРИКАЗ </w:t>
      </w:r>
    </w:p>
    <w:p w:rsidR="00073F37" w:rsidRDefault="00073F37" w:rsidP="00073F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28 декабря 2016                                                                                  </w:t>
      </w:r>
      <w:r w:rsidR="00502222">
        <w:rPr>
          <w:rFonts w:ascii="Times New Roman" w:hAnsi="Times New Roman"/>
          <w:bCs/>
          <w:sz w:val="24"/>
          <w:szCs w:val="24"/>
        </w:rPr>
        <w:t xml:space="preserve">                             № </w:t>
      </w:r>
      <w:r>
        <w:rPr>
          <w:rFonts w:ascii="Times New Roman" w:hAnsi="Times New Roman"/>
          <w:bCs/>
          <w:sz w:val="24"/>
          <w:szCs w:val="24"/>
        </w:rPr>
        <w:t>74</w:t>
      </w:r>
    </w:p>
    <w:p w:rsidR="00073F37" w:rsidRDefault="00073F37" w:rsidP="00073F3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73F37" w:rsidRDefault="00073F37" w:rsidP="00073F3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73F37" w:rsidRDefault="00073F37" w:rsidP="00073F3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73F37" w:rsidRDefault="00073F37" w:rsidP="00073F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плана работы школы направленной на </w:t>
      </w:r>
      <w:r>
        <w:rPr>
          <w:rFonts w:ascii="Times New Roman" w:hAnsi="Times New Roman"/>
          <w:b/>
          <w:color w:val="0F0F0F"/>
          <w:sz w:val="24"/>
          <w:szCs w:val="24"/>
        </w:rPr>
        <w:t>противодействие коррупции</w:t>
      </w:r>
      <w:r>
        <w:rPr>
          <w:rFonts w:ascii="Times New Roman" w:hAnsi="Times New Roman"/>
          <w:b/>
          <w:bCs/>
          <w:color w:val="0F0F0F"/>
          <w:sz w:val="24"/>
          <w:szCs w:val="24"/>
        </w:rPr>
        <w:t xml:space="preserve">  в </w:t>
      </w:r>
      <w:r w:rsidR="00502222">
        <w:rPr>
          <w:rFonts w:ascii="Times New Roman" w:hAnsi="Times New Roman"/>
          <w:b/>
          <w:sz w:val="24"/>
          <w:szCs w:val="24"/>
        </w:rPr>
        <w:t>МКОУ "Казьмадемьяновская О</w:t>
      </w:r>
      <w:r>
        <w:rPr>
          <w:rFonts w:ascii="Times New Roman" w:hAnsi="Times New Roman"/>
          <w:b/>
          <w:sz w:val="24"/>
          <w:szCs w:val="24"/>
        </w:rPr>
        <w:t>ОШ"</w:t>
      </w:r>
      <w:r>
        <w:rPr>
          <w:rFonts w:ascii="Times New Roman" w:hAnsi="Times New Roman"/>
          <w:b/>
          <w:bCs/>
          <w:color w:val="0F0F0F"/>
          <w:sz w:val="24"/>
          <w:szCs w:val="24"/>
        </w:rPr>
        <w:t xml:space="preserve"> в  2017 году</w:t>
      </w:r>
    </w:p>
    <w:p w:rsidR="00073F37" w:rsidRDefault="00073F37" w:rsidP="00073F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3F37" w:rsidRDefault="00073F37" w:rsidP="00073F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3F37" w:rsidRDefault="00073F37" w:rsidP="00073F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3F37" w:rsidRDefault="00073F37" w:rsidP="00073F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основании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Федерального закона от 25.12.2008 № 273-ФЗ «О противодействии коррупции»;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073F37" w:rsidRDefault="00073F37" w:rsidP="00073F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 </w:t>
      </w:r>
    </w:p>
    <w:p w:rsidR="00073F37" w:rsidRDefault="00073F37" w:rsidP="00073F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F37" w:rsidRDefault="00073F37" w:rsidP="00073F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073F37" w:rsidRDefault="00073F37" w:rsidP="00073F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F37" w:rsidRDefault="00073F37" w:rsidP="00073F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502222">
        <w:rPr>
          <w:rFonts w:ascii="Times New Roman" w:hAnsi="Times New Roman"/>
          <w:sz w:val="24"/>
          <w:szCs w:val="24"/>
        </w:rPr>
        <w:t xml:space="preserve"> план работы МКОУ «Казьмадемьяновская О</w:t>
      </w:r>
      <w:r>
        <w:rPr>
          <w:rFonts w:ascii="Times New Roman" w:hAnsi="Times New Roman"/>
          <w:sz w:val="24"/>
          <w:szCs w:val="24"/>
        </w:rPr>
        <w:t xml:space="preserve">ОШ» по </w:t>
      </w:r>
      <w:r>
        <w:rPr>
          <w:rFonts w:ascii="Times New Roman" w:hAnsi="Times New Roman"/>
          <w:color w:val="0F0F0F"/>
          <w:sz w:val="24"/>
          <w:szCs w:val="24"/>
        </w:rPr>
        <w:t xml:space="preserve">противодействию коррупции </w:t>
      </w:r>
      <w:r>
        <w:rPr>
          <w:rFonts w:ascii="Times New Roman" w:hAnsi="Times New Roman"/>
          <w:bCs/>
          <w:color w:val="0F0F0F"/>
          <w:sz w:val="24"/>
          <w:szCs w:val="24"/>
        </w:rPr>
        <w:t>на 2017 год  (приложение 1).</w:t>
      </w:r>
    </w:p>
    <w:p w:rsidR="00073F37" w:rsidRDefault="00073F37" w:rsidP="00073F37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F0F0F"/>
          <w:sz w:val="24"/>
          <w:szCs w:val="24"/>
        </w:rPr>
        <w:t xml:space="preserve">Назначить ответственного </w:t>
      </w:r>
      <w:r>
        <w:rPr>
          <w:rFonts w:ascii="Times New Roman" w:hAnsi="Times New Roman"/>
          <w:sz w:val="24"/>
          <w:szCs w:val="24"/>
        </w:rPr>
        <w:t>за профилактику коррупционных правонарушени</w:t>
      </w:r>
      <w:r w:rsidR="00502222">
        <w:rPr>
          <w:rFonts w:ascii="Times New Roman" w:hAnsi="Times New Roman"/>
          <w:sz w:val="24"/>
          <w:szCs w:val="24"/>
        </w:rPr>
        <w:t>й Иванову Н.Б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r w:rsidR="0050222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ВР.</w:t>
      </w:r>
    </w:p>
    <w:p w:rsidR="00073F37" w:rsidRDefault="00073F37" w:rsidP="00073F37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стандарты и процедуры, направленные на обеспечение добросовестной работы организации (приложение 2). </w:t>
      </w:r>
    </w:p>
    <w:p w:rsidR="00073F37" w:rsidRDefault="00073F37" w:rsidP="00073F37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кодекс этики и служебного поведени</w:t>
      </w:r>
      <w:r w:rsidR="00502222">
        <w:rPr>
          <w:rFonts w:ascii="Times New Roman" w:hAnsi="Times New Roman"/>
          <w:sz w:val="24"/>
          <w:szCs w:val="24"/>
        </w:rPr>
        <w:t>я работников МКОУ «Казьмадемьяновская О</w:t>
      </w:r>
      <w:r>
        <w:rPr>
          <w:rFonts w:ascii="Times New Roman" w:hAnsi="Times New Roman"/>
          <w:sz w:val="24"/>
          <w:szCs w:val="24"/>
        </w:rPr>
        <w:t>ОШ» (приложение 3).</w:t>
      </w:r>
    </w:p>
    <w:p w:rsidR="00073F37" w:rsidRDefault="00073F37" w:rsidP="00073F37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комиссию по предотвращению и урегулированию конфликта интересов в следующем составе:</w:t>
      </w:r>
    </w:p>
    <w:p w:rsidR="00073F37" w:rsidRDefault="00502222" w:rsidP="00073F37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Кучин Н.А.</w:t>
      </w:r>
      <w:r w:rsidR="00073F37">
        <w:rPr>
          <w:rFonts w:ascii="Times New Roman" w:hAnsi="Times New Roman"/>
          <w:sz w:val="24"/>
          <w:szCs w:val="24"/>
        </w:rPr>
        <w:t xml:space="preserve"> - председатель комиссии;</w:t>
      </w:r>
    </w:p>
    <w:p w:rsidR="00073F37" w:rsidRDefault="00502222" w:rsidP="00073F37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Якушева Ю.В.</w:t>
      </w:r>
      <w:r w:rsidR="00073F37">
        <w:rPr>
          <w:rFonts w:ascii="Times New Roman" w:hAnsi="Times New Roman"/>
          <w:sz w:val="24"/>
          <w:szCs w:val="24"/>
        </w:rPr>
        <w:t xml:space="preserve"> – секретарь;</w:t>
      </w:r>
    </w:p>
    <w:p w:rsidR="00073F37" w:rsidRDefault="00502222" w:rsidP="00073F37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Голядкина В.Г.</w:t>
      </w:r>
      <w:r w:rsidR="00073F37">
        <w:rPr>
          <w:rFonts w:ascii="Times New Roman" w:hAnsi="Times New Roman"/>
          <w:sz w:val="24"/>
          <w:szCs w:val="24"/>
        </w:rPr>
        <w:t xml:space="preserve"> – член комиссии;</w:t>
      </w:r>
    </w:p>
    <w:p w:rsidR="00073F37" w:rsidRDefault="00502222" w:rsidP="00073F37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Тереня</w:t>
      </w:r>
      <w:proofErr w:type="spellEnd"/>
      <w:r>
        <w:rPr>
          <w:rFonts w:ascii="Times New Roman" w:hAnsi="Times New Roman"/>
          <w:sz w:val="24"/>
          <w:szCs w:val="24"/>
        </w:rPr>
        <w:t xml:space="preserve"> М.И.</w:t>
      </w:r>
      <w:r w:rsidR="00073F37">
        <w:rPr>
          <w:rFonts w:ascii="Times New Roman" w:hAnsi="Times New Roman"/>
          <w:sz w:val="24"/>
          <w:szCs w:val="24"/>
        </w:rPr>
        <w:t>– член комиссии.</w:t>
      </w:r>
    </w:p>
    <w:p w:rsidR="00073F37" w:rsidRDefault="00073F37" w:rsidP="00073F37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Утвердить положение  о комиссии по предотвращению и урегулированию конфликта интересов (приложение 4).</w:t>
      </w:r>
    </w:p>
    <w:p w:rsidR="00073F37" w:rsidRDefault="00073F37" w:rsidP="00073F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F37" w:rsidRDefault="00073F37" w:rsidP="00073F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F37" w:rsidRDefault="00073F37" w:rsidP="00073F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F37" w:rsidRDefault="00073F37" w:rsidP="00073F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F37" w:rsidRDefault="00073F37" w:rsidP="00073F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  <w:r w:rsidR="00502222">
        <w:rPr>
          <w:rFonts w:ascii="Times New Roman" w:hAnsi="Times New Roman"/>
          <w:sz w:val="24"/>
          <w:szCs w:val="24"/>
        </w:rPr>
        <w:t>: ________________Кучин Н.А.</w:t>
      </w:r>
      <w:bookmarkStart w:id="0" w:name="_GoBack"/>
      <w:bookmarkEnd w:id="0"/>
    </w:p>
    <w:p w:rsidR="003C70F7" w:rsidRDefault="003C70F7"/>
    <w:sectPr w:rsidR="003C70F7" w:rsidSect="00073F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914"/>
    <w:multiLevelType w:val="hybridMultilevel"/>
    <w:tmpl w:val="69DE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91EA4"/>
    <w:multiLevelType w:val="hybridMultilevel"/>
    <w:tmpl w:val="0B226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F37"/>
    <w:rsid w:val="00073F37"/>
    <w:rsid w:val="003C70F7"/>
    <w:rsid w:val="0050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Наташа</cp:lastModifiedBy>
  <cp:revision>3</cp:revision>
  <dcterms:created xsi:type="dcterms:W3CDTF">2017-06-28T08:29:00Z</dcterms:created>
  <dcterms:modified xsi:type="dcterms:W3CDTF">2017-09-05T15:52:00Z</dcterms:modified>
</cp:coreProperties>
</file>